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(고등학교는  단과대학,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(의원사직,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토익,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F21C45">
        <w:rPr>
          <w:rFonts w:ascii="맑은 고딕" w:eastAsia="맑은 고딕" w:hAnsi="맑은 고딕" w:hint="eastAsia"/>
          <w:sz w:val="22"/>
          <w:szCs w:val="22"/>
        </w:rPr>
        <w:t>인사</w:t>
      </w:r>
      <w:r w:rsidR="00CB1ADC">
        <w:rPr>
          <w:rFonts w:ascii="맑은 고딕" w:eastAsia="맑은 고딕" w:hAnsi="맑은 고딕" w:hint="eastAsia"/>
          <w:sz w:val="22"/>
          <w:szCs w:val="22"/>
        </w:rPr>
        <w:t>팀장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 xml:space="preserve">031-589-7118, </w:t>
      </w:r>
      <w:bookmarkStart w:id="0" w:name="_GoBack"/>
      <w:bookmarkEnd w:id="0"/>
      <w:r w:rsidR="001C71C1">
        <w:rPr>
          <w:rFonts w:ascii="맑은 고딕" w:eastAsia="맑은 고딕" w:hAnsi="맑은 고딕"/>
        </w:rPr>
        <w:fldChar w:fldCharType="begin"/>
      </w:r>
      <w:r w:rsidR="001C71C1">
        <w:rPr>
          <w:rFonts w:ascii="맑은 고딕" w:eastAsia="맑은 고딕" w:hAnsi="맑은 고딕"/>
        </w:rPr>
        <w:instrText xml:space="preserve"> HYPERLINK "mailto:</w:instrText>
      </w:r>
      <w:r w:rsidR="001C71C1" w:rsidRPr="001C71C1">
        <w:rPr>
          <w:rFonts w:ascii="맑은 고딕" w:eastAsia="맑은 고딕" w:hAnsi="맑은 고딕" w:hint="eastAsia"/>
        </w:rPr>
        <w:instrText>hckim77@cptc.kr</w:instrText>
      </w:r>
      <w:r w:rsidR="001C71C1">
        <w:rPr>
          <w:rFonts w:ascii="맑은 고딕" w:eastAsia="맑은 고딕" w:hAnsi="맑은 고딕"/>
        </w:rPr>
        <w:instrText xml:space="preserve">" </w:instrText>
      </w:r>
      <w:r w:rsidR="001C71C1">
        <w:rPr>
          <w:rFonts w:ascii="맑은 고딕" w:eastAsia="맑은 고딕" w:hAnsi="맑은 고딕"/>
        </w:rPr>
        <w:fldChar w:fldCharType="separate"/>
      </w:r>
      <w:r w:rsidR="001C71C1" w:rsidRPr="00B566ED">
        <w:rPr>
          <w:rStyle w:val="ab"/>
          <w:rFonts w:ascii="맑은 고딕" w:eastAsia="맑은 고딕" w:hAnsi="맑은 고딕" w:hint="eastAsia"/>
        </w:rPr>
        <w:t>hckim77@cptc.kr</w:t>
      </w:r>
      <w:r w:rsidR="001C71C1">
        <w:rPr>
          <w:rFonts w:ascii="맑은 고딕" w:eastAsia="맑은 고딕" w:hAnsi="맑은 고딕"/>
        </w:rPr>
        <w:fldChar w:fldCharType="end"/>
      </w:r>
      <w:r w:rsidR="004F369A">
        <w:rPr>
          <w:rFonts w:ascii="맑은 고딕" w:eastAsia="맑은 고딕" w:hAnsi="맑은 고딕" w:hint="eastAsia"/>
          <w:color w:val="auto"/>
        </w:rPr>
        <w:t>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873"/>
        <w:gridCol w:w="1238"/>
        <w:gridCol w:w="2224"/>
      </w:tblGrid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만원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9A4735">
            <w:pPr>
              <w:pStyle w:val="ac"/>
              <w:wordWrap/>
              <w:spacing w:line="220" w:lineRule="exact"/>
              <w:ind w:firstLineChars="300" w:firstLine="540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4F369A">
        <w:rPr>
          <w:rFonts w:ascii="맑은 고딕" w:eastAsia="맑은 고딕" w:hAnsi="맑은 고딕" w:hint="eastAsia"/>
        </w:rPr>
        <w:t>(유)</w:t>
      </w:r>
      <w:r w:rsidR="005400C5" w:rsidRPr="00221246">
        <w:rPr>
          <w:rFonts w:ascii="맑은 고딕" w:eastAsia="맑은 고딕" w:hAnsi="맑은 고딕" w:hint="eastAsia"/>
        </w:rPr>
        <w:t xml:space="preserve">청심, </w:t>
      </w:r>
      <w:r w:rsidR="004F369A">
        <w:rPr>
          <w:rFonts w:ascii="맑은 고딕" w:eastAsia="맑은 고딕" w:hAnsi="맑은 고딕" w:hint="eastAsia"/>
        </w:rPr>
        <w:t>팜스코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4F369A">
        <w:rPr>
          <w:rFonts w:ascii="맑은 고딕" w:eastAsia="맑은 고딕" w:hAnsi="맑은 고딕" w:hint="eastAsia"/>
        </w:rPr>
        <w:t>천정궁박물관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경 력 기 술 서</w:t>
      </w:r>
    </w:p>
    <w:tbl>
      <w:tblPr>
        <w:tblW w:w="10404" w:type="dxa"/>
        <w:jc w:val="center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A55" w:rsidRDefault="00DD5A55">
      <w:r>
        <w:separator/>
      </w:r>
    </w:p>
  </w:endnote>
  <w:endnote w:type="continuationSeparator" w:id="0">
    <w:p w:rsidR="00DD5A55" w:rsidRDefault="00DD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charset w:val="00"/>
    <w:family w:val="auto"/>
    <w:pitch w:val="variable"/>
    <w:sig w:usb0="A00002EF" w:usb1="4000207B" w:usb2="00000000" w:usb3="00000000" w:csb0="FFFFFF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00"/>
    <w:family w:val="auto"/>
    <w:pitch w:val="variable"/>
    <w:sig w:usb0="A00002EF" w:usb1="4000207B" w:usb2="00000000" w:usb3="00000000" w:csb0="FFFFFF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47277" wp14:editId="74683697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D032654" wp14:editId="5CE25EDF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2" o:spid="_x0000_s1026" type="#_x0000_t32" style="position:absolute;left:0;text-align:left;margin-left:.05pt;margin-top:-3.8pt;width:481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   </w:t>
    </w:r>
    <w:r w:rsidR="004F369A">
      <w:rPr>
        <w:rFonts w:ascii="맑은 고딕" w:eastAsia="맑은 고딕" w:hAnsi="맑은 고딕" w:hint="eastAsia"/>
        <w:noProof/>
        <w:sz w:val="22"/>
        <w:szCs w:val="22"/>
      </w:rPr>
      <w:t>천주청평수련원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1C71C1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1C71C1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A55" w:rsidRDefault="00DD5A55">
      <w:r>
        <w:separator/>
      </w:r>
    </w:p>
  </w:footnote>
  <w:footnote w:type="continuationSeparator" w:id="0">
    <w:p w:rsidR="00DD5A55" w:rsidRDefault="00DD5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DD5A5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DD5A5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C71C1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86A55"/>
    <w:rsid w:val="00C93960"/>
    <w:rsid w:val="00C955DC"/>
    <w:rsid w:val="00C959A7"/>
    <w:rsid w:val="00CB1ADC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D5A5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1C45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E5A09-3BB0-4E8B-ABDC-D2C7C93E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10</TotalTime>
  <Pages>5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2560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김형철</cp:lastModifiedBy>
  <cp:revision>10</cp:revision>
  <cp:lastPrinted>2015-03-27T00:22:00Z</cp:lastPrinted>
  <dcterms:created xsi:type="dcterms:W3CDTF">2015-03-15T23:33:00Z</dcterms:created>
  <dcterms:modified xsi:type="dcterms:W3CDTF">2018-09-11T06:46:00Z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